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2-</w:t>
      </w:r>
      <w:r>
        <w:rPr>
          <w:rFonts w:ascii="Times New Roman" w:eastAsia="Times New Roman" w:hAnsi="Times New Roman" w:cs="Times New Roman"/>
          <w:sz w:val="28"/>
          <w:szCs w:val="28"/>
        </w:rPr>
        <w:t>4859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8144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>
      <w:pPr>
        <w:keepNext/>
        <w:spacing w:before="0" w:after="0"/>
        <w:ind w:firstLine="709"/>
        <w:jc w:val="both"/>
        <w:rPr>
          <w:sz w:val="28"/>
          <w:szCs w:val="28"/>
        </w:rPr>
      </w:pPr>
    </w:p>
    <w:p>
      <w:pPr>
        <w:keepNext/>
        <w:spacing w:before="0" w:after="0"/>
        <w:ind w:left="3539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left="2123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left="283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Баланевской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Ольге Степановне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потребленную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left="4247" w:firstLine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left="4247" w:firstLine="1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8602017038)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Баланевской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Ольге Степановне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 за потребленную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Баланевской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Степановн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долга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11879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на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1766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последующим начислением на сумму долга </w:t>
      </w:r>
      <w:r>
        <w:rPr>
          <w:rFonts w:ascii="Times New Roman" w:eastAsia="Times New Roman" w:hAnsi="Times New Roman" w:cs="Times New Roman"/>
          <w:sz w:val="28"/>
          <w:szCs w:val="28"/>
        </w:rPr>
        <w:t>11879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 по день фактической оплаты долга с учетом 1/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0 ставки рефинансирования Центрального банка РФ, действующей на день фактической оплаты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каждый день неисполнения денежного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4859</w:t>
      </w:r>
      <w:r>
        <w:rPr>
          <w:rFonts w:ascii="Times New Roman" w:eastAsia="Times New Roman" w:hAnsi="Times New Roman" w:cs="Times New Roman"/>
          <w:u w:val="single"/>
        </w:rPr>
        <w:t>-26</w:t>
      </w:r>
      <w:r>
        <w:rPr>
          <w:rFonts w:ascii="Times New Roman" w:eastAsia="Times New Roman" w:hAnsi="Times New Roman" w:cs="Times New Roman"/>
          <w:u w:val="single"/>
        </w:rPr>
        <w:t>10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